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8" w:rsidRDefault="00222DF8" w:rsidP="00925D15">
      <w:pPr>
        <w:pStyle w:val="ConsPlusNonformat"/>
        <w:jc w:val="both"/>
      </w:pPr>
      <w:r>
        <w:t xml:space="preserve">                                                      </w:t>
      </w:r>
    </w:p>
    <w:p w:rsidR="00222DF8" w:rsidRDefault="00222DF8">
      <w:pPr>
        <w:pStyle w:val="ConsPlusTitle"/>
        <w:jc w:val="center"/>
      </w:pPr>
    </w:p>
    <w:p w:rsidR="00222DF8" w:rsidRPr="00012F3C" w:rsidRDefault="00925D15" w:rsidP="00012F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2F3C">
        <w:rPr>
          <w:rFonts w:ascii="Times New Roman" w:hAnsi="Times New Roman" w:cs="Times New Roman"/>
          <w:sz w:val="24"/>
          <w:szCs w:val="24"/>
        </w:rPr>
        <w:t>ЛИМИТЫ НА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Pr="00012F3C">
        <w:rPr>
          <w:rFonts w:ascii="Times New Roman" w:hAnsi="Times New Roman" w:cs="Times New Roman"/>
          <w:sz w:val="24"/>
          <w:szCs w:val="24"/>
        </w:rPr>
        <w:t>И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</w:t>
      </w:r>
      <w:r w:rsidRPr="00012F3C">
        <w:rPr>
          <w:rFonts w:ascii="Times New Roman" w:hAnsi="Times New Roman" w:cs="Times New Roman"/>
          <w:sz w:val="24"/>
          <w:szCs w:val="24"/>
        </w:rPr>
        <w:t>ПО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ПЛАТЕЖНЫ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Pr="00012F3C">
        <w:rPr>
          <w:rFonts w:ascii="Times New Roman" w:hAnsi="Times New Roman" w:cs="Times New Roman"/>
          <w:sz w:val="24"/>
          <w:szCs w:val="24"/>
        </w:rPr>
        <w:t>АМ</w:t>
      </w:r>
    </w:p>
    <w:p w:rsidR="00222DF8" w:rsidRDefault="00222DF8">
      <w:pPr>
        <w:pStyle w:val="ConsPlusNormal"/>
        <w:jc w:val="center"/>
      </w:pPr>
    </w:p>
    <w:p w:rsidR="00222DF8" w:rsidRPr="00012F3C" w:rsidRDefault="00A2286A" w:rsidP="00925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18">
        <w:rPr>
          <w:rFonts w:ascii="Times New Roman" w:hAnsi="Times New Roman" w:cs="Times New Roman"/>
          <w:sz w:val="28"/>
          <w:szCs w:val="28"/>
        </w:rPr>
        <w:t>1. Настоящие Условия совершения операций с использованием банковских платежных карточек или их реквизитов принимаются с целью повышения безопасности использования клиентами Банка банковских платежных карточек и устанавливают ограничения, лимиты по совершению операций с использованием банковских платежных карточек (далее - лимиты).</w:t>
      </w:r>
    </w:p>
    <w:p w:rsidR="00A2286A" w:rsidRDefault="00A2286A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</w:pP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Открытого акционерного общества «Банковский процессинговый центр» (далее – БПЦ) и </w:t>
      </w:r>
      <w:r w:rsidRP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>Локального процессингового центра Банка</w:t>
      </w:r>
      <w:r w:rsidRPr="00DD4C07" w:rsidDel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ЛПЦ)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к 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текущим (расчетным)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счетам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счета)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иностранной валюте, устанавливаются следующие лимиты:</w:t>
      </w:r>
    </w:p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2286A">
        <w:rPr>
          <w:rFonts w:ascii="Times New Roman" w:eastAsia="Times New Roman" w:hAnsi="Times New Roman" w:cs="Times New Roman"/>
          <w:sz w:val="28"/>
          <w:szCs w:val="24"/>
          <w:lang w:eastAsia="x-none"/>
        </w:rPr>
        <w:t>2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.1. 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851718" w:rsidRPr="00851718" w:rsidTr="00FE7581">
        <w:trPr>
          <w:trHeight w:val="491"/>
        </w:trPr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2.2. по операциям</w:t>
      </w:r>
      <w:r w:rsidRPr="0085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денежных средств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851718" w:rsidRPr="00851718" w:rsidTr="00FE7581">
        <w:trPr>
          <w:trHeight w:val="491"/>
        </w:trPr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Лимит*</w:t>
            </w: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08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51718">
        <w:rPr>
          <w:rFonts w:ascii="Times New Roman" w:eastAsia="Times New Roman" w:hAnsi="Times New Roman" w:cs="Times New Roman"/>
          <w:lang w:eastAsia="ru-RU"/>
        </w:rPr>
        <w:t xml:space="preserve"> Для совершения операций снятия наличных денежных сре</w:t>
      </w:r>
      <w:proofErr w:type="gramStart"/>
      <w:r w:rsidRPr="00851718">
        <w:rPr>
          <w:rFonts w:ascii="Times New Roman" w:eastAsia="Times New Roman" w:hAnsi="Times New Roman" w:cs="Times New Roman"/>
          <w:lang w:eastAsia="ru-RU"/>
        </w:rPr>
        <w:t>дств в</w:t>
      </w:r>
      <w:r w:rsidRPr="00851718">
        <w:rPr>
          <w:rFonts w:ascii="Times New Roman" w:hAnsi="Times New Roman" w:cs="Times New Roman"/>
          <w:sz w:val="20"/>
        </w:rPr>
        <w:t xml:space="preserve"> </w:t>
      </w:r>
      <w:r w:rsidRPr="0085171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51718">
        <w:rPr>
          <w:rFonts w:ascii="Times New Roman" w:eastAsia="Times New Roman" w:hAnsi="Times New Roman" w:cs="Times New Roman"/>
          <w:lang w:eastAsia="ru-RU"/>
        </w:rPr>
        <w:t>унктах выдачи наличных ОАО «БПС-Сбербанк» по карточкам, эмитированным в рамках БПЦ, сумма лимита установлена в десятикратном размере суммы, указанной в настоящем подпункте.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или отменены:</w:t>
      </w: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эмитированным в рамках БПЦ:</w:t>
      </w: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лимит по безналичным операциям может быть отменен по письменному заявлению клиента Банка (Приложение 1) с сохранением лимита по операциям снятия наличных денежных средств;</w:t>
      </w: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Pr="00D4740C">
        <w:t xml:space="preserve"> 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операциям снятия наличных денежных средств может быть изменен по письменному заявлению клиента Банка (Приложение 1) в сторону уменьшения в пределах значений лимитов, установленных настоящим пунктом, с одновременным соответствующим изменением лимита по безналичным операциям;</w:t>
      </w: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карточкам,  эмитированным в рамках </w:t>
      </w:r>
      <w:r w:rsidRPr="00DD4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86A" w:rsidRPr="00D4740C" w:rsidRDefault="00A2286A" w:rsidP="00A22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безналичным операциям может быть изменен или отменен самостоятельно клиентом Банка;</w:t>
      </w:r>
    </w:p>
    <w:p w:rsidR="00A2286A" w:rsidRPr="00D4740C" w:rsidRDefault="00A2286A" w:rsidP="00A2286A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операциям снятия наличных денежных средств может быть увеличен в десятикратном размере самостоятельно клиентом Банка.</w:t>
      </w:r>
    </w:p>
    <w:p w:rsidR="00851718" w:rsidRPr="00851718" w:rsidRDefault="00A2286A" w:rsidP="00A2286A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БПЦ и </w:t>
      </w:r>
      <w:r w:rsidRP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>ЛПЦ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3095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Platinum</w:t>
            </w:r>
            <w:proofErr w:type="spellEnd"/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Visa Rewards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Corporate </w:t>
            </w:r>
          </w:p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MasterCard Virtual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БЕЛКАРТ**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8517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8517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8043C" w:rsidRPr="00E82718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Лимиты, указанные в настоящем пункте, могут быть изменены в сторону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уменьшения:</w:t>
      </w:r>
    </w:p>
    <w:p w:rsidR="0008043C" w:rsidRPr="00E82718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08043C" w:rsidRPr="00E82718" w:rsidRDefault="0008043C" w:rsidP="0008043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карточкам,  эмитированным в рамках </w:t>
      </w:r>
      <w:r w:rsidRPr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самостоятельно клиентом Банка.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операций с использованием карточек, эмитированных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БПЦ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ПЦ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счетам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08043C" w:rsidRPr="00B60FD7" w:rsidTr="0001498D">
        <w:trPr>
          <w:trHeight w:val="491"/>
        </w:trPr>
        <w:tc>
          <w:tcPr>
            <w:tcW w:w="4820" w:type="dxa"/>
          </w:tcPr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Platinum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Visa Gold, MasterCard Gold, MasterCard World,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подпункте, устанавливаются только по карточкам, эмитированным в рамках ЛПЦ.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операциям снятия наличных денежных средств: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08043C" w:rsidRPr="00B60FD7" w:rsidTr="0001498D">
        <w:trPr>
          <w:trHeight w:val="491"/>
        </w:trPr>
        <w:tc>
          <w:tcPr>
            <w:tcW w:w="4820" w:type="dxa"/>
          </w:tcPr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Лимит***</w:t>
            </w: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08043C" w:rsidRPr="0008043C" w:rsidRDefault="0008043C" w:rsidP="0001498D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3C" w:rsidRPr="00B60FD7" w:rsidTr="0001498D">
        <w:tc>
          <w:tcPr>
            <w:tcW w:w="4820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</w:p>
        </w:tc>
        <w:tc>
          <w:tcPr>
            <w:tcW w:w="4961" w:type="dxa"/>
          </w:tcPr>
          <w:p w:rsidR="0008043C" w:rsidRPr="0008043C" w:rsidRDefault="0008043C" w:rsidP="0008043C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</w:tc>
      </w:tr>
    </w:tbl>
    <w:p w:rsidR="0008043C" w:rsidRPr="0008043C" w:rsidRDefault="0008043C" w:rsidP="00080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43C">
        <w:rPr>
          <w:rFonts w:ascii="Times New Roman" w:eastAsia="Times New Roman" w:hAnsi="Times New Roman" w:cs="Times New Roman"/>
          <w:sz w:val="20"/>
          <w:szCs w:val="20"/>
          <w:lang w:eastAsia="ru-RU"/>
        </w:rPr>
        <w:t>*** Для совершения операций снятия наличных денежных сре</w:t>
      </w:r>
      <w:proofErr w:type="gramStart"/>
      <w:r w:rsidRPr="0008043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п</w:t>
      </w:r>
      <w:proofErr w:type="gramEnd"/>
      <w:r w:rsidRPr="0008043C">
        <w:rPr>
          <w:rFonts w:ascii="Times New Roman" w:eastAsia="Times New Roman" w:hAnsi="Times New Roman" w:cs="Times New Roman"/>
          <w:sz w:val="20"/>
          <w:szCs w:val="20"/>
          <w:lang w:eastAsia="ru-RU"/>
        </w:rPr>
        <w:t>унктах выдачи наличных ОАО «БПС-Сбербанк» по карточкам, эмитированным в рамках БПЦ, сумма лимита установлена в десятикратном размере суммы, указанной в настоящем пункте.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или отменены: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эмитированным в рамках БПЦ: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операциям снятия наличных денежных средств может быть изменен по письменному заявлению клиента Банка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 в сторону уменьшения в пределах значений лимитов, установленных настоящим пунктом, с одновременным соответствующим изменением лимита по безналичным операциям;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 эмитированным в рамках ЛПЦ: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безналичным операциям может быть изменен или отменен самостоятельно клиентом Банка;</w:t>
      </w:r>
    </w:p>
    <w:p w:rsidR="0008043C" w:rsidRPr="00B60FD7" w:rsidRDefault="0008043C" w:rsidP="0008043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лимит по операциям снятия наличных денежных средств может быть увеличен в десятикратном размере самостоятельно клиентом Банка.</w:t>
      </w:r>
    </w:p>
    <w:p w:rsidR="00851718" w:rsidRPr="00851718" w:rsidRDefault="00851718" w:rsidP="00851718">
      <w:pPr>
        <w:spacing w:after="0" w:line="240" w:lineRule="auto"/>
        <w:ind w:firstLine="567"/>
        <w:jc w:val="both"/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4-1. Лимиты, установленные настоящими Условиями, рассчитываются </w:t>
      </w:r>
      <w:r w:rsidRPr="00851718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851718" w:rsidRPr="00851718" w:rsidRDefault="00851718" w:rsidP="00851718">
      <w:pPr>
        <w:pStyle w:val="ConsPlusNormal"/>
        <w:ind w:firstLine="540"/>
        <w:jc w:val="both"/>
        <w:sectPr w:rsidR="00851718" w:rsidRPr="00851718" w:rsidSect="00CE5189">
          <w:type w:val="continuous"/>
          <w:pgSz w:w="11905" w:h="16838"/>
          <w:pgMar w:top="567" w:right="565" w:bottom="568" w:left="1701" w:header="0" w:footer="0" w:gutter="0"/>
          <w:cols w:space="720"/>
          <w:docGrid w:linePitch="299"/>
        </w:sectPr>
      </w:pPr>
    </w:p>
    <w:p w:rsidR="0008043C" w:rsidRPr="00E82718" w:rsidRDefault="0008043C" w:rsidP="0008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4-2. Для совершения расходных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карточкам, эмитированным в рамках </w:t>
      </w:r>
      <w:r w:rsidRPr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 w:rsidRPr="00087E09" w:rsidDel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счетам в белорусских рублях и иностранной валюте, устанавливаются следующие лимиты по количеству и сумме операций: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Gold, Visa Rewards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851718" w:rsidRPr="00851718" w:rsidRDefault="00851718" w:rsidP="00851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 изменены самостоятельно клиентом Банка.</w:t>
      </w:r>
    </w:p>
    <w:p w:rsidR="0008043C" w:rsidRPr="00D4740C" w:rsidRDefault="0008043C" w:rsidP="00080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40C">
        <w:rPr>
          <w:rFonts w:ascii="Times New Roman" w:hAnsi="Times New Roman" w:cs="Times New Roman"/>
          <w:sz w:val="28"/>
          <w:szCs w:val="28"/>
        </w:rPr>
        <w:t xml:space="preserve">4-3. Для совершения расходных операций без использования услуги 3D-secure в сети Интернет в </w:t>
      </w:r>
      <w:proofErr w:type="spellStart"/>
      <w:r w:rsidRPr="00D4740C">
        <w:rPr>
          <w:rFonts w:ascii="Times New Roman" w:hAnsi="Times New Roman" w:cs="Times New Roman"/>
          <w:sz w:val="28"/>
          <w:szCs w:val="28"/>
        </w:rPr>
        <w:t>мерчантах</w:t>
      </w:r>
      <w:proofErr w:type="spellEnd"/>
      <w:r w:rsidRPr="00D4740C">
        <w:rPr>
          <w:rFonts w:ascii="Times New Roman" w:hAnsi="Times New Roman" w:cs="Times New Roman"/>
          <w:sz w:val="28"/>
          <w:szCs w:val="28"/>
        </w:rPr>
        <w:t xml:space="preserve">, поддерживающих услугу 3D-secure, устанавливается лимит: </w:t>
      </w:r>
    </w:p>
    <w:p w:rsidR="0008043C" w:rsidRPr="00D4740C" w:rsidRDefault="0008043C" w:rsidP="00080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40C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к счетам в белорусских рублях и иностранной валюте, в размере 20 долларов США в эквиваленте в сутки;</w:t>
      </w:r>
    </w:p>
    <w:p w:rsidR="0008043C" w:rsidRPr="00D4740C" w:rsidRDefault="0008043C" w:rsidP="00080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4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карточкам, эмитированным в рамках </w:t>
      </w:r>
      <w:r w:rsidRPr="00087E09">
        <w:rPr>
          <w:rFonts w:ascii="Times New Roman" w:eastAsiaTheme="minorHAnsi" w:hAnsi="Times New Roman" w:cs="Times New Roman"/>
          <w:sz w:val="28"/>
          <w:szCs w:val="28"/>
          <w:lang w:eastAsia="en-US"/>
        </w:rPr>
        <w:t>ЛПЦ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74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счетам в белорусских рублях и иностранной валюте, в размере 30 долларов США в эквиваленте в сутки.</w:t>
      </w:r>
    </w:p>
    <w:p w:rsidR="00044EB6" w:rsidRPr="00087E09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5. При совершении следующих операций со считыванием информации с  магнитной полосы карточки установлены запреты: </w:t>
      </w:r>
    </w:p>
    <w:p w:rsidR="00044EB6" w:rsidRPr="00087E09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>на операции снятия наличных денежных сре</w:t>
      </w:r>
      <w:proofErr w:type="gramStart"/>
      <w:r w:rsidRPr="00087E09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87E09">
        <w:rPr>
          <w:rFonts w:ascii="Times New Roman" w:hAnsi="Times New Roman" w:cs="Times New Roman"/>
          <w:sz w:val="28"/>
          <w:szCs w:val="28"/>
        </w:rPr>
        <w:t>анкоматах, находящихся на территории Таиланда,  Индонезии и Индии;</w:t>
      </w:r>
    </w:p>
    <w:p w:rsidR="00044EB6" w:rsidRPr="00087E09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на операции, выполняемые на территории Бразилии. </w:t>
      </w:r>
    </w:p>
    <w:p w:rsidR="00044EB6" w:rsidRPr="00087E09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>Запрет может быть отменен:</w:t>
      </w:r>
    </w:p>
    <w:p w:rsidR="00044EB6" w:rsidRPr="00044EB6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по карточкам, эмитированным в рамках БПЦ – по письменному заявлению клиента Банка (Приложение 1 к </w:t>
      </w:r>
      <w:r w:rsidRPr="00044EB6">
        <w:rPr>
          <w:rFonts w:ascii="Times New Roman" w:hAnsi="Times New Roman" w:cs="Times New Roman"/>
          <w:sz w:val="28"/>
          <w:szCs w:val="28"/>
        </w:rPr>
        <w:t>настоящим Условиям);</w:t>
      </w:r>
    </w:p>
    <w:p w:rsidR="00044EB6" w:rsidRPr="00087E09" w:rsidRDefault="00044EB6" w:rsidP="00044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B6">
        <w:rPr>
          <w:rFonts w:ascii="Times New Roman" w:hAnsi="Times New Roman" w:cs="Times New Roman"/>
          <w:sz w:val="28"/>
          <w:szCs w:val="28"/>
        </w:rPr>
        <w:t xml:space="preserve">по карточкам, эмитированным в рамках ЛПЦ, для операций </w:t>
      </w:r>
      <w:r w:rsidRPr="00087E09">
        <w:rPr>
          <w:rFonts w:ascii="Times New Roman" w:hAnsi="Times New Roman" w:cs="Times New Roman"/>
          <w:sz w:val="28"/>
          <w:szCs w:val="28"/>
        </w:rPr>
        <w:t>снятия наличных денежных сре</w:t>
      </w:r>
      <w:proofErr w:type="gramStart"/>
      <w:r w:rsidRPr="00087E09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87E09">
        <w:rPr>
          <w:rFonts w:ascii="Times New Roman" w:hAnsi="Times New Roman" w:cs="Times New Roman"/>
          <w:sz w:val="28"/>
          <w:szCs w:val="28"/>
        </w:rPr>
        <w:t>анкоматах, находящихся на территории Таиланда и Индонезии  – самостоятельно клиентом Банка.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20" w:rsidRPr="00851718" w:rsidRDefault="00503720" w:rsidP="00C605AD">
      <w:pPr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720" w:rsidRPr="00851718" w:rsidSect="00C605AD">
      <w:type w:val="continuous"/>
      <w:pgSz w:w="11905" w:h="16838"/>
      <w:pgMar w:top="567" w:right="850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EB" w:rsidRDefault="002923EB" w:rsidP="002D7333">
      <w:pPr>
        <w:spacing w:after="0" w:line="240" w:lineRule="auto"/>
      </w:pPr>
      <w:r>
        <w:separator/>
      </w:r>
    </w:p>
  </w:endnote>
  <w:endnote w:type="continuationSeparator" w:id="0">
    <w:p w:rsidR="002923EB" w:rsidRDefault="002923EB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EB" w:rsidRDefault="002923EB" w:rsidP="002D7333">
      <w:pPr>
        <w:spacing w:after="0" w:line="240" w:lineRule="auto"/>
      </w:pPr>
      <w:r>
        <w:separator/>
      </w:r>
    </w:p>
  </w:footnote>
  <w:footnote w:type="continuationSeparator" w:id="0">
    <w:p w:rsidR="002923EB" w:rsidRDefault="002923EB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2F3C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4EB6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25C2"/>
    <w:rsid w:val="00072D6F"/>
    <w:rsid w:val="00073C3E"/>
    <w:rsid w:val="000747D9"/>
    <w:rsid w:val="0007565C"/>
    <w:rsid w:val="0007758D"/>
    <w:rsid w:val="00077F61"/>
    <w:rsid w:val="0008043C"/>
    <w:rsid w:val="000804D9"/>
    <w:rsid w:val="00081804"/>
    <w:rsid w:val="000845D0"/>
    <w:rsid w:val="00084A05"/>
    <w:rsid w:val="00086C53"/>
    <w:rsid w:val="00090CEA"/>
    <w:rsid w:val="00091AF6"/>
    <w:rsid w:val="0009282F"/>
    <w:rsid w:val="00093493"/>
    <w:rsid w:val="000935D7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4821"/>
    <w:rsid w:val="001159D4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51BA"/>
    <w:rsid w:val="00135B49"/>
    <w:rsid w:val="00135BFB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3F56"/>
    <w:rsid w:val="001A41B0"/>
    <w:rsid w:val="001B087E"/>
    <w:rsid w:val="001B0AAD"/>
    <w:rsid w:val="001B0CE5"/>
    <w:rsid w:val="001B10E0"/>
    <w:rsid w:val="001B1632"/>
    <w:rsid w:val="001B26E5"/>
    <w:rsid w:val="001B4442"/>
    <w:rsid w:val="001B5064"/>
    <w:rsid w:val="001B68FA"/>
    <w:rsid w:val="001B6A8B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848"/>
    <w:rsid w:val="001D1529"/>
    <w:rsid w:val="001D2207"/>
    <w:rsid w:val="001D29D0"/>
    <w:rsid w:val="001D4481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BED"/>
    <w:rsid w:val="00210F63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728F"/>
    <w:rsid w:val="002273A4"/>
    <w:rsid w:val="002320A7"/>
    <w:rsid w:val="002328B2"/>
    <w:rsid w:val="002339EF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23EB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43B9"/>
    <w:rsid w:val="002C4BD5"/>
    <w:rsid w:val="002C5651"/>
    <w:rsid w:val="002C5D9C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F0032"/>
    <w:rsid w:val="002F0835"/>
    <w:rsid w:val="002F1411"/>
    <w:rsid w:val="002F1D33"/>
    <w:rsid w:val="002F23A2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6CBE"/>
    <w:rsid w:val="00336E9A"/>
    <w:rsid w:val="00340133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274F"/>
    <w:rsid w:val="00353070"/>
    <w:rsid w:val="003539B4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C0E"/>
    <w:rsid w:val="003643B2"/>
    <w:rsid w:val="00364A32"/>
    <w:rsid w:val="00365415"/>
    <w:rsid w:val="00365F25"/>
    <w:rsid w:val="0036624D"/>
    <w:rsid w:val="003664A3"/>
    <w:rsid w:val="0036785B"/>
    <w:rsid w:val="00370550"/>
    <w:rsid w:val="00370B1D"/>
    <w:rsid w:val="003714C9"/>
    <w:rsid w:val="003726ED"/>
    <w:rsid w:val="00373B0D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6E5A"/>
    <w:rsid w:val="00396EAF"/>
    <w:rsid w:val="00396FC9"/>
    <w:rsid w:val="003A0087"/>
    <w:rsid w:val="003A0458"/>
    <w:rsid w:val="003A2B70"/>
    <w:rsid w:val="003A3CBF"/>
    <w:rsid w:val="003A444A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2D02"/>
    <w:rsid w:val="004A306B"/>
    <w:rsid w:val="004A37AA"/>
    <w:rsid w:val="004A39A5"/>
    <w:rsid w:val="004A4110"/>
    <w:rsid w:val="004A446B"/>
    <w:rsid w:val="004A456E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77EC"/>
    <w:rsid w:val="004E005E"/>
    <w:rsid w:val="004E298F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5EA"/>
    <w:rsid w:val="005251A6"/>
    <w:rsid w:val="0052538C"/>
    <w:rsid w:val="00525B75"/>
    <w:rsid w:val="005269B3"/>
    <w:rsid w:val="00526D77"/>
    <w:rsid w:val="005302E4"/>
    <w:rsid w:val="0053101D"/>
    <w:rsid w:val="005316CF"/>
    <w:rsid w:val="005319EE"/>
    <w:rsid w:val="00531DA6"/>
    <w:rsid w:val="005339E2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B34"/>
    <w:rsid w:val="005C1E7D"/>
    <w:rsid w:val="005C45E5"/>
    <w:rsid w:val="005C52AE"/>
    <w:rsid w:val="005C5838"/>
    <w:rsid w:val="005C5E66"/>
    <w:rsid w:val="005C65D6"/>
    <w:rsid w:val="005C7508"/>
    <w:rsid w:val="005D2220"/>
    <w:rsid w:val="005D23B4"/>
    <w:rsid w:val="005D2D19"/>
    <w:rsid w:val="005D367F"/>
    <w:rsid w:val="005D42D3"/>
    <w:rsid w:val="005D4C5B"/>
    <w:rsid w:val="005D57F7"/>
    <w:rsid w:val="005D5903"/>
    <w:rsid w:val="005D593F"/>
    <w:rsid w:val="005D5D0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710F"/>
    <w:rsid w:val="00660F75"/>
    <w:rsid w:val="00661A0A"/>
    <w:rsid w:val="006627DC"/>
    <w:rsid w:val="00664981"/>
    <w:rsid w:val="00664DBB"/>
    <w:rsid w:val="00665C2E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47B6"/>
    <w:rsid w:val="006A57A1"/>
    <w:rsid w:val="006A5981"/>
    <w:rsid w:val="006A6120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94F"/>
    <w:rsid w:val="006C430F"/>
    <w:rsid w:val="006C4A97"/>
    <w:rsid w:val="006C59BB"/>
    <w:rsid w:val="006C5C1A"/>
    <w:rsid w:val="006C6061"/>
    <w:rsid w:val="006C6639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6500"/>
    <w:rsid w:val="0070661E"/>
    <w:rsid w:val="00707289"/>
    <w:rsid w:val="00707A3B"/>
    <w:rsid w:val="007102C7"/>
    <w:rsid w:val="007107F7"/>
    <w:rsid w:val="00711B4A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F8"/>
    <w:rsid w:val="007303FC"/>
    <w:rsid w:val="007305D6"/>
    <w:rsid w:val="00730D4A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9E1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1718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4520"/>
    <w:rsid w:val="009249CE"/>
    <w:rsid w:val="00925D15"/>
    <w:rsid w:val="009309FA"/>
    <w:rsid w:val="00931F53"/>
    <w:rsid w:val="00932858"/>
    <w:rsid w:val="00933D40"/>
    <w:rsid w:val="00933E92"/>
    <w:rsid w:val="009343AE"/>
    <w:rsid w:val="0093448F"/>
    <w:rsid w:val="0093568C"/>
    <w:rsid w:val="00937B20"/>
    <w:rsid w:val="0094050E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4B97"/>
    <w:rsid w:val="009B5162"/>
    <w:rsid w:val="009B5C6B"/>
    <w:rsid w:val="009C2A07"/>
    <w:rsid w:val="009C358C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D06"/>
    <w:rsid w:val="00A2147D"/>
    <w:rsid w:val="00A216DB"/>
    <w:rsid w:val="00A21D14"/>
    <w:rsid w:val="00A22333"/>
    <w:rsid w:val="00A2286A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675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10EC"/>
    <w:rsid w:val="00AD148F"/>
    <w:rsid w:val="00AD175A"/>
    <w:rsid w:val="00AD1D1D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697E"/>
    <w:rsid w:val="00AF6E90"/>
    <w:rsid w:val="00AF711C"/>
    <w:rsid w:val="00AF7669"/>
    <w:rsid w:val="00AF769E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2EDD"/>
    <w:rsid w:val="00B43326"/>
    <w:rsid w:val="00B434BF"/>
    <w:rsid w:val="00B43831"/>
    <w:rsid w:val="00B445BB"/>
    <w:rsid w:val="00B458BF"/>
    <w:rsid w:val="00B45C3C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901"/>
    <w:rsid w:val="00BC34D3"/>
    <w:rsid w:val="00BC3534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05AD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26D7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955"/>
    <w:rsid w:val="00D50338"/>
    <w:rsid w:val="00D50C23"/>
    <w:rsid w:val="00D523BF"/>
    <w:rsid w:val="00D52DF4"/>
    <w:rsid w:val="00D5314A"/>
    <w:rsid w:val="00D5407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214C"/>
    <w:rsid w:val="00D7269D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21EA"/>
    <w:rsid w:val="00DD32F6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4050"/>
    <w:rsid w:val="00E45B76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74F"/>
    <w:rsid w:val="00F2261A"/>
    <w:rsid w:val="00F23388"/>
    <w:rsid w:val="00F2472C"/>
    <w:rsid w:val="00F249DA"/>
    <w:rsid w:val="00F24CBD"/>
    <w:rsid w:val="00F24D95"/>
    <w:rsid w:val="00F26EFF"/>
    <w:rsid w:val="00F278B6"/>
    <w:rsid w:val="00F32A5A"/>
    <w:rsid w:val="00F32E3A"/>
    <w:rsid w:val="00F34798"/>
    <w:rsid w:val="00F34C1F"/>
    <w:rsid w:val="00F34DC7"/>
    <w:rsid w:val="00F3549F"/>
    <w:rsid w:val="00F35E71"/>
    <w:rsid w:val="00F375BD"/>
    <w:rsid w:val="00F377F5"/>
    <w:rsid w:val="00F406C3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075B-0288-438D-BC50-68E62FB8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2017-07-26T05:19:00Z</cp:lastPrinted>
  <dcterms:created xsi:type="dcterms:W3CDTF">2020-11-30T07:36:00Z</dcterms:created>
  <dcterms:modified xsi:type="dcterms:W3CDTF">2020-11-30T07:36:00Z</dcterms:modified>
</cp:coreProperties>
</file>